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FB4" w:rsidRPr="009B3FB4" w:rsidRDefault="009B3FB4" w:rsidP="009B3FB4">
      <w:pPr>
        <w:pStyle w:val="a3"/>
        <w:shd w:val="clear" w:color="auto" w:fill="FFFFFF"/>
        <w:spacing w:before="0" w:beforeAutospacing="0" w:after="0" w:afterAutospacing="0" w:line="234" w:lineRule="atLeast"/>
        <w:jc w:val="center"/>
        <w:rPr>
          <w:rFonts w:ascii="inherit" w:hAnsi="inherit" w:cs="Arial"/>
          <w:color w:val="202021"/>
          <w:sz w:val="14"/>
          <w:szCs w:val="18"/>
        </w:rPr>
      </w:pPr>
      <w:r w:rsidRPr="009B3FB4">
        <w:rPr>
          <w:rStyle w:val="a4"/>
          <w:color w:val="000000"/>
          <w:sz w:val="28"/>
          <w:szCs w:val="36"/>
          <w:bdr w:val="none" w:sz="0" w:space="0" w:color="auto" w:frame="1"/>
        </w:rPr>
        <w:t>ПОЛОЖЕНИЕ</w:t>
      </w:r>
    </w:p>
    <w:p w:rsidR="009B3FB4" w:rsidRPr="009B3FB4" w:rsidRDefault="009B3FB4" w:rsidP="009B3FB4">
      <w:pPr>
        <w:pStyle w:val="a3"/>
        <w:shd w:val="clear" w:color="auto" w:fill="FFFFFF"/>
        <w:spacing w:before="0" w:beforeAutospacing="0" w:after="0" w:afterAutospacing="0" w:line="234" w:lineRule="atLeast"/>
        <w:jc w:val="center"/>
        <w:rPr>
          <w:rFonts w:ascii="inherit" w:hAnsi="inherit" w:cs="Arial"/>
          <w:color w:val="202021"/>
          <w:sz w:val="14"/>
          <w:szCs w:val="18"/>
        </w:rPr>
      </w:pPr>
      <w:r w:rsidRPr="009B3FB4">
        <w:rPr>
          <w:rStyle w:val="a4"/>
          <w:color w:val="000000"/>
          <w:sz w:val="28"/>
          <w:szCs w:val="36"/>
          <w:bdr w:val="none" w:sz="0" w:space="0" w:color="auto" w:frame="1"/>
        </w:rPr>
        <w:t xml:space="preserve">о правовой службе профсоюза работников государственных учреждений </w:t>
      </w:r>
      <w:proofErr w:type="spellStart"/>
      <w:r w:rsidRPr="009B3FB4">
        <w:rPr>
          <w:rStyle w:val="a4"/>
          <w:color w:val="000000"/>
          <w:sz w:val="28"/>
          <w:szCs w:val="36"/>
          <w:bdr w:val="none" w:sz="0" w:space="0" w:color="auto" w:frame="1"/>
        </w:rPr>
        <w:t>иобщественного</w:t>
      </w:r>
      <w:proofErr w:type="spellEnd"/>
      <w:r w:rsidRPr="009B3FB4">
        <w:rPr>
          <w:rStyle w:val="a4"/>
          <w:color w:val="000000"/>
          <w:sz w:val="28"/>
          <w:szCs w:val="36"/>
          <w:bdr w:val="none" w:sz="0" w:space="0" w:color="auto" w:frame="1"/>
        </w:rPr>
        <w:t xml:space="preserve"> обслуживания Российской Федерации</w:t>
      </w:r>
    </w:p>
    <w:p w:rsidR="009B3FB4" w:rsidRDefault="009B3FB4" w:rsidP="009B3FB4">
      <w:pPr>
        <w:pStyle w:val="a3"/>
        <w:shd w:val="clear" w:color="auto" w:fill="FFFFFF"/>
        <w:spacing w:before="0" w:beforeAutospacing="0" w:after="0" w:afterAutospacing="0" w:line="234" w:lineRule="atLeast"/>
        <w:jc w:val="center"/>
        <w:rPr>
          <w:rFonts w:ascii="inherit" w:hAnsi="inherit" w:cs="Arial"/>
          <w:color w:val="202021"/>
          <w:sz w:val="18"/>
          <w:szCs w:val="18"/>
        </w:rPr>
      </w:pPr>
      <w:r>
        <w:rPr>
          <w:color w:val="000000"/>
          <w:sz w:val="36"/>
          <w:szCs w:val="36"/>
          <w:bdr w:val="none" w:sz="0" w:space="0" w:color="auto" w:frame="1"/>
        </w:rPr>
        <w:t> </w:t>
      </w:r>
    </w:p>
    <w:p w:rsidR="009B3FB4" w:rsidRPr="009B3FB4" w:rsidRDefault="009B3FB4" w:rsidP="009B3FB4">
      <w:pPr>
        <w:pStyle w:val="a3"/>
        <w:shd w:val="clear" w:color="auto" w:fill="FFFFFF"/>
        <w:spacing w:before="0" w:beforeAutospacing="0" w:after="0" w:afterAutospacing="0" w:line="234" w:lineRule="atLeast"/>
        <w:jc w:val="center"/>
        <w:rPr>
          <w:rFonts w:ascii="inherit" w:hAnsi="inherit" w:cs="Arial"/>
          <w:color w:val="202021"/>
          <w:sz w:val="14"/>
          <w:szCs w:val="18"/>
        </w:rPr>
      </w:pPr>
      <w:bookmarkStart w:id="0" w:name="_GoBack"/>
      <w:r w:rsidRPr="009B3FB4">
        <w:rPr>
          <w:rStyle w:val="a4"/>
          <w:color w:val="000000"/>
          <w:sz w:val="28"/>
          <w:szCs w:val="36"/>
          <w:bdr w:val="none" w:sz="0" w:space="0" w:color="auto" w:frame="1"/>
        </w:rPr>
        <w:t>1. Общие положения</w:t>
      </w:r>
    </w:p>
    <w:bookmarkEnd w:id="0"/>
    <w:p w:rsidR="009B3FB4" w:rsidRDefault="009B3FB4" w:rsidP="009B3FB4">
      <w:pPr>
        <w:pStyle w:val="a3"/>
        <w:shd w:val="clear" w:color="auto" w:fill="FFFFFF"/>
        <w:spacing w:before="0" w:beforeAutospacing="0" w:after="0" w:afterAutospacing="0" w:line="234" w:lineRule="atLeast"/>
        <w:jc w:val="center"/>
        <w:rPr>
          <w:rFonts w:ascii="inherit" w:hAnsi="inherit" w:cs="Arial"/>
          <w:color w:val="202021"/>
          <w:sz w:val="18"/>
          <w:szCs w:val="18"/>
        </w:rPr>
      </w:pPr>
      <w:r>
        <w:rPr>
          <w:color w:val="000000"/>
          <w:sz w:val="48"/>
          <w:szCs w:val="48"/>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1.1. Настоящее Положение о правовой службе профсоюза работников государственных учреждений и общественного обслуживания РФ (далее – Положение) устанавливает общие основы создания и деятельности правовой службы профсоюза работников государственных учреждений и общественного </w:t>
      </w:r>
      <w:proofErr w:type="gramStart"/>
      <w:r>
        <w:rPr>
          <w:color w:val="000000"/>
          <w:sz w:val="27"/>
          <w:szCs w:val="27"/>
          <w:bdr w:val="none" w:sz="0" w:space="0" w:color="auto" w:frame="1"/>
        </w:rPr>
        <w:t>обслуживания  РФ</w:t>
      </w:r>
      <w:proofErr w:type="gramEnd"/>
      <w:r>
        <w:rPr>
          <w:color w:val="000000"/>
          <w:sz w:val="27"/>
          <w:szCs w:val="27"/>
          <w:bdr w:val="none" w:sz="0" w:space="0" w:color="auto" w:frame="1"/>
        </w:rPr>
        <w:t xml:space="preserve"> (далее – Правовая служба Профсоюза), ее задачи и функции, права и обязанности, порядок осуществления полномочий, принципы руководства и обеспечения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1.2. Для проведения правовой работы в зависимости от её объема, характера и сложности структурные подразделения Правовой службы Профсоюза (юридический отдел, правовой отдел, отдел правовой работы и др.) создаются и действуют в виде самостоятельных структурных подразделений Аппарата ЦК Профсоюза, структурных подразделений аппаратов региональных (межрегиональных), территориальных и первичных организаций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 случае невозможности создания отдельного структурного подразделения Правовой службы Профсоюза, в аппарате региональной (межрегиональной) организации Профсоюза предусматривается должность главного правового инспектора труда Профсоюза по региону Российской Федерации.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 состав Правовой службы Профсоюза входит правовая инспекция труда Профсоюза, а также, в случае создания, общественные (внештатные) правовые инспекции труда организаций Профсоюза, юридические консультации и другие структурные подразделения региональных (межрегиональных) и территориальных организаций Профсоюза, действующие на основании положений о них.</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 исключительных случаях ведение правовой работы может быть поручено на договорных условиях специализированной юридической организации или специалисту-юристу.</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1.3. Основными целями Правовой службы Профсоюза являются: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защита социально-трудовых прав, профессиональных и служебных интересов членов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обеспечение деятельности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правовое обеспечение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за соблюдением прав членов Профсоюза в сфере пенсионного обеспечения, социального и медицинского страхования; а также за выполнением </w:t>
      </w:r>
      <w:r>
        <w:rPr>
          <w:color w:val="000000"/>
          <w:sz w:val="27"/>
          <w:szCs w:val="27"/>
          <w:bdr w:val="none" w:sz="0" w:space="0" w:color="auto" w:frame="1"/>
        </w:rPr>
        <w:lastRenderedPageBreak/>
        <w:t>работодателями, представителями нанимателя условий коллективных договоров, соглашений;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сопровождение правотворческой деятельности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соблюдение и укрепление законности в деятельности Профсоюза (его структурных подразделений), использование правовых средств для улучшения его работы, выполнения обязательств по заключенным договорам;</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правовая защита имущественных прав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содействие в защите прав и законных интересов членов Профсоюза, профсоюзных организаций, в правовом информировании работников и руководителей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взаимодействие с органами государственной власти и органами местного самоуправления, органами прокуратуры, федеральной инспекцией труда, другими органами государственного контроля (надзора), с работодателями (их представителями), представителями нанимателей, другими должностными лицами, объединениями работодателей, другими общественными объединениями и юридическими лицами по вопросам, относящимся к ведению Правовой службы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1.4. Правовая служба Профсоюза руководствуется в своей деятельности Конституцией Российской Федерации, общепризнанными принципами и нормами международного права,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а также Уставом Профсоюза, решениями руководящих органов Профсоюза (его структурных подразделений) и настоящим Положением.</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rFonts w:ascii="inherit" w:hAnsi="inherit"/>
          <w:color w:val="000000"/>
          <w:sz w:val="27"/>
          <w:szCs w:val="27"/>
          <w:bdr w:val="none" w:sz="0" w:space="0" w:color="auto" w:frame="1"/>
        </w:rPr>
        <w:t>2. Задачи и функции Правовой службы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2.1. Основными задачами Правовой службы Профсоюза являются: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оказание квалифицированной правовой помощи членам Профсоюза в представительстве и защите их социально-трудовых и </w:t>
      </w:r>
      <w:proofErr w:type="gramStart"/>
      <w:r>
        <w:rPr>
          <w:color w:val="000000"/>
          <w:sz w:val="27"/>
          <w:szCs w:val="27"/>
          <w:bdr w:val="none" w:sz="0" w:space="0" w:color="auto" w:frame="1"/>
        </w:rPr>
        <w:t>других гражданских прав</w:t>
      </w:r>
      <w:proofErr w:type="gramEnd"/>
      <w:r>
        <w:rPr>
          <w:color w:val="000000"/>
          <w:sz w:val="27"/>
          <w:szCs w:val="27"/>
          <w:bdr w:val="none" w:sz="0" w:space="0" w:color="auto" w:frame="1"/>
        </w:rPr>
        <w:t xml:space="preserve"> и профессиональных интересов;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обеспечение деятельности Профсоюза (его структурных подразделений) в рамках социального партнерства и других видов взаимодействия с органами государственной власти и органами местного самоуправления, работодателями (их представителями), представителями нанимателей, другими должностными лицами, объединениями работодателей в области представительства и защиты коллективных прав и интересов работников;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сопровождение социальной защиты членов Профсоюза и развития отношений Профсоюза (его структурных подразделений) с органами государственной власти и органами местного самоуправления;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обеспечение деятельности органов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соблюдение правовых гарантий и законности в деятельности Профсоюза (его структурных подразделений), защита его имущественных прав;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методическое руководство правовой работой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2.2. Для оказания правовой помощи членам Профсоюза в представительстве и защите их прав и интересов по вопросам индивидуальных трудовых отношений, а также отношений, связанных с поступлением на государственную гражданскую или муниципальную службу, ее прохождением и прекращением, и иных непосредственно связанных с ними отношений Правовая служба Профсоюза выполняет следующие функции: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личный прием членов Профсоюза, даёт им устные и письменные консультации, оказывает помощь в составлении документов правового характера по социально-трудовым вопросам, по вопросам, связанным с профессиональной служебной деятельностью, рассматривает заявления, письма и иные обращения членов Профсоюза, организаций Профсоюза и их представителей, сообщает им о принятых мерах либо даёт необходимые разъяснения;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помощь членам Профсоюза в оформлении трудовых отношений;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и проводит проверки соблюдения работодателями (их представителями), представителями нанимателей, другими должностными лицами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выполнения условий коллективных договоров, соглашений в организациях, в которых работают члены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проводит работу по правовому информированию членов Профсоюза, разъясняет им их права и обязанности;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определении и принятии руководящими органами Профсоюза (его структурных подразделений) мер по устранению работодателями (их представителями), представителями нанимателей, другими должностными лицами выявленных нарушений социально-трудовых прав и профессиональных интересов членов Профсоюза, участвует в выдвижении требований об устранении выявленных нарушений;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помощь членам Профсоюза в переговорах с работодателем (его представителями), представителем нанимателя, другими должностными лицами, а также в урегулировании возникших между ними разногласий по вопросам применения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выполнения условий коллективных договоров, соглашений, локальных нормативных актов, трудовых договоров, служебных контрактов;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оказывает помощь членам и организациям Профсоюза в подготовке и направлении заявлений в органы по рассмотрению трудовых споров, в комиссии государственных органов по служебным спорам, а также в комиссии по </w:t>
      </w:r>
      <w:r>
        <w:rPr>
          <w:color w:val="000000"/>
          <w:sz w:val="27"/>
          <w:szCs w:val="27"/>
          <w:bdr w:val="none" w:sz="0" w:space="0" w:color="auto" w:frame="1"/>
        </w:rPr>
        <w:lastRenderedPageBreak/>
        <w:t>соблюдению требований к служебному поведению гражданских служащих и урегулированию конфликтов интересов, осуществляет представительство членов Профсоюза и профсоюзных организаций в этих органах в предусмотренных законом случаях;</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составлении и направлении работодателю, представителю нанимателя заявлений руководящих органов Профсоюза (его структурных подразделений), содержащих информацию о фактах нарушения должностным лицом, руководителем организации, руководителем структурного подразделения организации (их заместителями)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с целью привлечения их к дисциплинарной ответственности;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обращается в органы прокуратуры, федеральную инспекцию труда, иные органы государственного контроля (надзора) с заявлениями, жалобами или иными обращениями о нарушениях прав Профсоюза (его структурных подразделений) нарушениях социально-трудовых и других гражданских прав и профессиональных интересов членов Профсоюза, с целью принятия мер государственного воздействия к лицам, нарушающим указанные права, в том числе применения к ним мер административной, гражданско-правовой и уголовной ответственности.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2.3. Для правового сопровождения социального партнерства и взаимодействия Профсоюза (его структурных подразделений) с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в области представительства и защиты коллективных прав и интересов работников, служащих Правовая служба Профсоюза выполняет следующие функции: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проводимых Профсоюзом (его структурными подразделениями) переговорах, в разработке соглашений, в подготовке предложений к проектам Генерального соглашения, региональных отраслевых (межотраслевых) соглашений, коллективных договоров;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осуществлении профсоюзного контроля за выполнением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условий коллективных договоров, соглашений, а также в подготовке требований (представлений) об устранении выявленных нарушений;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урегулировании коллективных трудовых споров, оказывает правовую помощь в выдвижении и направлении работодателям (их представителям) требований работников, профсоюзных органов;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оказывает содействие работникам, являющимся членами Профсоюза, профсоюзным организациям в разрешении коллективных трудовых споров, участвует в составлении обращений, протоколов, решений, соглашений и </w:t>
      </w:r>
      <w:r>
        <w:rPr>
          <w:color w:val="000000"/>
          <w:sz w:val="27"/>
          <w:szCs w:val="27"/>
          <w:bdr w:val="none" w:sz="0" w:space="0" w:color="auto" w:frame="1"/>
        </w:rPr>
        <w:lastRenderedPageBreak/>
        <w:t>рекомендаций, оформляемых при проведении примирительных процедур,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правовую помощь Профсоюзу (его структурным подразделениям) в организации и проведении забастовок, в том числе участвует в составлении решений профсоюзных органов об объявлении забастовок, готовит заключения по спорным вопросам, участвует в подготовке и направлении работодателям (их представителям) предупреждения о предстоящей забастовке, по решению коллегиального исполнительного органа входит в состав профсоюзных представителей, уполномоченных на участие в примирительных процедурах, либо участвует в их деятельности в качестве специалиста, участвует в составлении соглашений сторон об урегулировании коллективных трудовых споров, принимает необходимые меры к обеспечению законности проведения забастовок, соблюдения профсоюзными организациями и работниками сроков, процедур и требований, предусмотренных федеральными законами;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оказывает правовое содействие Профсоюзу (его структурным подразделениям) в проведении собраний, митингов, демонстраций, шествий, пикетирований и </w:t>
      </w:r>
      <w:proofErr w:type="gramStart"/>
      <w:r>
        <w:rPr>
          <w:color w:val="000000"/>
          <w:sz w:val="27"/>
          <w:szCs w:val="27"/>
          <w:bdr w:val="none" w:sz="0" w:space="0" w:color="auto" w:frame="1"/>
        </w:rPr>
        <w:t>других коллективных действий для защиты социально-трудовых прав</w:t>
      </w:r>
      <w:proofErr w:type="gramEnd"/>
      <w:r>
        <w:rPr>
          <w:color w:val="000000"/>
          <w:sz w:val="27"/>
          <w:szCs w:val="27"/>
          <w:bdr w:val="none" w:sz="0" w:space="0" w:color="auto" w:frame="1"/>
        </w:rPr>
        <w:t xml:space="preserve"> и профессиональных интересов членов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правовую помощь Профсоюзу (его структурным подразделениям), профсоюзным представителям и членам Профсоюза в случаях привлечения их к ответственности за участие в коллективных действиях и коллективных трудовых спорах;</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представительство Профсоюза (его структурных подразделений), членов Профсоюза в судах при рассмотрении дел о нарушении законодательства о коллективных договорах и соглашениях, о коллективных трудовых спорах.</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2.4.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разработке правовых мер по развитию социального партнерства Профсоюза с работодателями, их объединениями, органами государственной власти и органами местного самоуправления, организациями и учреждениями;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разрабатывает предложения по совершенствованию правового регулирования социально-трудовых отношений и профессиональной служебной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обсуждении информации по социально-трудовым вопросам, получаемой от органов государственной власти и органов местного самоуправления;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подготовке проектов законов, иных нормативных правовых актов в социально-трудовой сфере или затрагивающих социально-трудовые права членов Профсоюза, а также в сфере профессиональной служебной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подготовке предложений Профсоюза к проектам законов и иных нормативных правовых актов, рассматриваемых органами государственной власти и затрагивающим социально-трудовые права членов Профсоюза и права в сфере профессиональной служебной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участвует в подготовке заключений о соответствии проектов законов, иных нормативных правовых актов, поступающих на отзыв Профсоюзу (его структурным подразделениям), международным нормам о правах человека и международным трудовым и социальным стандартам, законодательству Российской Федерации, а также решениям, требованиям и предложениям ФНПР, руководящих органов Профсоюза (его структурных подразделений) по вопросам правового характера;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готовит предложения Профсоюза (его структурных подразделений) в органы государственной власти и в органы местного самоуправления об изменении, приостановлении, отмене (признании утратившими силу) нормативных правовых актов;</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подготовке проектов решений и обращений органов Профсоюза (его структурных подразделений) по вопросам правотворческой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визирует проекты нормативных правовых актов, предложения и заключения к ним, представляемые Профсоюзом (его структурными подразделениями) в органы государственной власти и в органы местного самоуправления.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2.5. Для укрепления правовых гарантий в деятельности Профсоюза (его структурных подразделений), защиты его имущественных прав Правовая служба Профсоюза выполняет следующие функции: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разрабатывает и осуществляет мероприятия, направленные на обеспечение соблюдения законности в деятельности Профсоюза (его структурных подразделений), принимает меры по предупреждению нарушений законодательства, обобщает практику его применения, разрабатывает предложения по её совершенствованию и вносит их на рассмотрение руководящих органов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разработке проекта Устава Профсоюза, обеспечивает подготовку документов, необходимых для его государственной регистрации;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по поручению Президиума Профсоюза готовит проекты официальных разъяснений отдельных положений Устава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готовит заключения о соответствии проектов решений профсоюзных органов, проектов соглашений и договоров законодательству Российской Федерации, Уставу Профсоюза, нормативным решениям ФНПР, органов Профсоюза, заключенным соглашениям и договорам;</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проводит правовую экспертизу проектов решений профсоюзных органов, </w:t>
      </w:r>
      <w:proofErr w:type="gramStart"/>
      <w:r>
        <w:rPr>
          <w:color w:val="000000"/>
          <w:sz w:val="27"/>
          <w:szCs w:val="27"/>
          <w:bdr w:val="none" w:sz="0" w:space="0" w:color="auto" w:frame="1"/>
        </w:rPr>
        <w:t>проектов</w:t>
      </w:r>
      <w:proofErr w:type="gramEnd"/>
      <w:r>
        <w:rPr>
          <w:color w:val="000000"/>
          <w:sz w:val="27"/>
          <w:szCs w:val="27"/>
          <w:bdr w:val="none" w:sz="0" w:space="0" w:color="auto" w:frame="1"/>
        </w:rPr>
        <w:t xml:space="preserve"> заключаемых Профсоюзом (его структурными подразделениями) соглашений, а также проектов нормативных правовых актов и предложений к ним, направляемых Профсоюзом (его структурными подразделениями) в органы государственной власти и местного самоуправления;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контроль за соответствием решений, принятых в</w:t>
      </w:r>
      <w:r>
        <w:rPr>
          <w:rStyle w:val="a5"/>
          <w:color w:val="000000"/>
          <w:sz w:val="27"/>
          <w:szCs w:val="27"/>
          <w:bdr w:val="none" w:sz="0" w:space="0" w:color="auto" w:frame="1"/>
        </w:rPr>
        <w:t> </w:t>
      </w:r>
      <w:r>
        <w:rPr>
          <w:color w:val="000000"/>
          <w:sz w:val="27"/>
          <w:szCs w:val="27"/>
          <w:bdr w:val="none" w:sz="0" w:space="0" w:color="auto" w:frame="1"/>
        </w:rPr>
        <w:t>профсоюзных организациях, требованиям законодательства Российской Федерации; принимает меры к изменению или отмене решений, принятых с нарушением законодательства Российской Федерации, положений Устава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организует работу Профсоюза (его структурных подразделений) по заключению гражданско-правовых договоров, участвует в подготовке указанных договоров и визирует их, осуществляет учет выполнения договорных обязательств, </w:t>
      </w:r>
      <w:r>
        <w:rPr>
          <w:color w:val="000000"/>
          <w:sz w:val="27"/>
          <w:szCs w:val="27"/>
          <w:bdr w:val="none" w:sz="0" w:space="0" w:color="auto" w:frame="1"/>
        </w:rPr>
        <w:lastRenderedPageBreak/>
        <w:t>применение мер воздействия при неисполнении или ненадлежащем исполнении обязательств по договорам;</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и ведет претензионную работу Профсоюза (его структурных подразделений), осуществляет методическое руководство этой работой; анализирует состояние работы по предъявлению и рассмотрению претензий, арбитражную практику, обобщает и анализирует результаты рассмотрения арбитражных дел, результаты рассмотрения претензий, практику заключения и исполнения гражданско-правовых договоров, разрабатывает предложения по устранению недостатков, выявленных при рассмотрении претензий и имущественных споров, представляет эти предложения на рассмотрение руководящих органов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подготовку проектов обращений, заявлений, ходатайств в судебные органы и внесение их в эти органы;</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представляет в установленном порядке интересы Профсоюза (его структурных подразделений) в судах и других органах.</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2.6. Для методического руководства правовой работой Правовая служба Профсоюза выполняет следующие функции: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разрабатывает мероприятия по правовому информированию членов Профсоюза и участвует в их осуществлении, в том числе через средства массовой информации и образовательные учреждения;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дает на запросы профсоюзных организаций разъяснения по правовым вопросам, направляет им информационные материалы, содержащие информацию о действующем законодательстве Российской Федерации, субъектов Российской Федерации и практике его применения;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проверяет состояние правозащитной работы, а также анализирует информационные и иные материалы о правозащитной работе в организациях Профсоюза, составляет по ним обзоры;</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обмен опытом между собственными структурными подразделениями на общероссийском, региональном и иных уровнях; созывает совещания и проводит семинары;</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проводит мероприятия по повышению квалификации и юридических знаний правовых инспекторов труда, юристов и других специалистов Профсоюза (его структурных подразделений), а также внештатных правовых инспекторов труда;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информирование о законодательстве Российской Федерации и субъектов Российской Федерации, принимает участие в организации изучения работниками Профсоюза (его структурных подразделений) нормативных правовых актов, относящихся к их профессиональной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дает консультации, заключения, справки по правовым вопросам, возникающим в ходе деятельности Профсоюза (его структурных подразделений).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strike/>
          <w:color w:val="000000"/>
          <w:sz w:val="27"/>
          <w:szCs w:val="27"/>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color w:val="000000"/>
          <w:sz w:val="27"/>
          <w:szCs w:val="27"/>
          <w:bdr w:val="none" w:sz="0" w:space="0" w:color="auto" w:frame="1"/>
        </w:rPr>
        <w:t>3. Права и обязанности Правовой службы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3.1. Правовая служба Профсоюза имеет право:</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участвовать в разработке и осуществлении мер, направленных на защиту социально-трудовых прав, профессиональных и служебных интересов членов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участвовать в осуществлении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и по другим вопросам регулирования социально-трудовых и связанных с ними отношений;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принимать участие в заседаниях коллегиальных органов Профсоюза (его структурных подразделений), при обсуждении вопросов, касающихся правовой работы;</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взаимодействовать с органами государственной власти и органами местного самоуправления, органами государственного надзора и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с профсоюзными организациями, с юридическими службами работодателей и их объединений, а также со средствами массовой информации;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принимать участие в рассмотрении трудовых споров, связанных с нарушением трудового законодательства, и индивидуальных служебных споров, возникающих по вопросам применения законодательства, регулирующего прохождение государственной гражданской службы и муниципальной службы, иных нормативных правовых актов, содержащих нормы трудового права, законодательства о профсоюзах, обязательств, предусмотренных коллективными договорами и соглашениями, а также связанных с изменениями условий труда и профессиональной служебной деятельности;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принимать участие в разработке проектов федеральных законов и иных нормативных правовых актов Российской Федерации, субъектов Российской Федерации, нормативных правовых актов органов местного самоуправления, содержащих нормы трудового права, а также федеральных законов и иных нормативных правовых актов Российской Федерации, субъектов Российской Федерации о гражданской и муниципальной службе;</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запрашивать в организациях Профсоюза материалы, справки и другие документы, необходимые для выполнения своих обязанностей;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 пресечения действий (бездействия), направленных на дискредитацию Профсоюза, укрепления авторитета Профсоюза и повышения мотивации профсоюзного членства;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готовить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осуществлять иные права, предусмотренные законодательством Российской Федерации.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3.2. Правовая служба Профсоюза обязана: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при осуществлении своей деятельности точно и неуклонно следовать положениям Конституции Российской Федерации, общепризнанным принципам и нормам международного права, требованиям федеральных законов, иных нормативных правовых актов Российской Федерации, законов и иных нормативных правовых актов субъектов Российской Федерации, а также Устава Профсоюза, решений руководящих органов Профсоюза и настоящего Положения;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использовать все предусмотренные законом средства и способы защиты социально-трудовых и </w:t>
      </w:r>
      <w:proofErr w:type="gramStart"/>
      <w:r>
        <w:rPr>
          <w:color w:val="000000"/>
          <w:sz w:val="27"/>
          <w:szCs w:val="27"/>
          <w:bdr w:val="none" w:sz="0" w:space="0" w:color="auto" w:frame="1"/>
        </w:rPr>
        <w:t>других гражданских прав</w:t>
      </w:r>
      <w:proofErr w:type="gramEnd"/>
      <w:r>
        <w:rPr>
          <w:color w:val="000000"/>
          <w:sz w:val="27"/>
          <w:szCs w:val="27"/>
          <w:bdr w:val="none" w:sz="0" w:space="0" w:color="auto" w:frame="1"/>
        </w:rPr>
        <w:t xml:space="preserve"> и</w:t>
      </w:r>
      <w:r>
        <w:rPr>
          <w:rFonts w:ascii="inherit" w:hAnsi="inherit" w:cs="Arial"/>
          <w:color w:val="000000"/>
          <w:sz w:val="27"/>
          <w:szCs w:val="27"/>
          <w:bdr w:val="none" w:sz="0" w:space="0" w:color="auto" w:frame="1"/>
        </w:rPr>
        <w:t> </w:t>
      </w:r>
      <w:r>
        <w:rPr>
          <w:color w:val="000000"/>
          <w:sz w:val="27"/>
          <w:szCs w:val="27"/>
          <w:bdr w:val="none" w:sz="0" w:space="0" w:color="auto" w:frame="1"/>
        </w:rPr>
        <w:t>профессиональных интересов членов Профсоюза, профсоюзных организаций, обратившихся за правовой помощью;</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проводить правовую экспертизу проектов законов и иных нормативных правовых актов, затрагивающих социально-трудовые права членов </w:t>
      </w:r>
      <w:proofErr w:type="gramStart"/>
      <w:r>
        <w:rPr>
          <w:color w:val="000000"/>
          <w:sz w:val="27"/>
          <w:szCs w:val="27"/>
          <w:bdr w:val="none" w:sz="0" w:space="0" w:color="auto" w:frame="1"/>
        </w:rPr>
        <w:t>Профсоюза,  права</w:t>
      </w:r>
      <w:proofErr w:type="gramEnd"/>
      <w:r>
        <w:rPr>
          <w:color w:val="000000"/>
          <w:sz w:val="27"/>
          <w:szCs w:val="27"/>
          <w:bdr w:val="none" w:sz="0" w:space="0" w:color="auto" w:frame="1"/>
        </w:rPr>
        <w:t xml:space="preserve"> в сфере профессиональной служебной деятельности членов Профсоюза, а также права профсоюзных организаций;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постоянно повышать свою квалификацию, изучать законодательство Российской Федерации и судебную практику;</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обобщать практику и сведения о правозащитной деятельности Профсоюза (его структурных подразделений), в том числе для подготовки ежегодных отчетов о правозащитной работе.</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3.3. Руководитель Правовой службы Профсоюза и другие её работники несут персональную ответственность за соответствие визируемых ими проектов инструкций, положений, постановлений, решений, распоряжений и других документов правового характера законодательству Российской Федерации, субъектов Российской Федерации.</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3.4. Руководитель Правовой службы Профсоюза и другие её работники, обнаружившие нарушение законодательства Российской Федерации, субъектов Российской Федерации, совершенного профсоюзной организацией или её должностными лицами, обязан доложить об этом руководству организации для принятия необходимых мер по их устранению.</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3.5. Возложение на Правовую службу Профсоюза функций, не предусмотренных настоящим Положением и не относящихся к правовой работе, не допускается.</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color w:val="000000"/>
          <w:sz w:val="27"/>
          <w:szCs w:val="27"/>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color w:val="000000"/>
          <w:sz w:val="27"/>
          <w:szCs w:val="27"/>
          <w:bdr w:val="none" w:sz="0" w:space="0" w:color="auto" w:frame="1"/>
        </w:rPr>
        <w:t>4. Руководство Правовой службой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4.1. Общее методическое руководство деятельностью Правовой службы Профсоюза осуществляет руководитель Правовой службы Профсоюза (заведующий юридическим отделом ЦК Профсоюза — главный правовой инспектор труда Профсоюза), который назначается и освобождается от должности Председателем Профсоюза.</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4.2. Непосредственное руководство структурными подразделениями Правовой службы Профсоюза, созданными в организациях Профсоюза, осуществляют руководители этих организаций.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4.3. Работники структурных подразделений Правовой службы Профсоюза, созданных в организациях Профсоюза, назначаются на должность и освобождаются от должности руководителями этих организаций.</w:t>
      </w:r>
    </w:p>
    <w:p w:rsidR="009B3FB4" w:rsidRDefault="009B3FB4" w:rsidP="009B3FB4">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4.4. На должность руководителя Правовой службы Профсоюза, либо руководителя её структурного подразделения в организации Профсоюза назначается лицо, имеющее высшее юридическое образование и стаж практической работы по специальности, как правило, не менее трёх лет.</w:t>
      </w:r>
    </w:p>
    <w:p w:rsidR="00327DED" w:rsidRDefault="009B3FB4"/>
    <w:sectPr w:rsidR="0032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B4"/>
    <w:rsid w:val="00243D9C"/>
    <w:rsid w:val="004B7E63"/>
    <w:rsid w:val="009B3FB4"/>
    <w:rsid w:val="00E5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96F0-2617-4A34-9809-FA465794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FB4"/>
    <w:rPr>
      <w:b/>
      <w:bCs/>
    </w:rPr>
  </w:style>
  <w:style w:type="character" w:styleId="a5">
    <w:name w:val="Emphasis"/>
    <w:basedOn w:val="a0"/>
    <w:uiPriority w:val="20"/>
    <w:qFormat/>
    <w:rsid w:val="009B3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14714">
      <w:bodyDiv w:val="1"/>
      <w:marLeft w:val="0"/>
      <w:marRight w:val="0"/>
      <w:marTop w:val="0"/>
      <w:marBottom w:val="0"/>
      <w:divBdr>
        <w:top w:val="none" w:sz="0" w:space="0" w:color="auto"/>
        <w:left w:val="none" w:sz="0" w:space="0" w:color="auto"/>
        <w:bottom w:val="none" w:sz="0" w:space="0" w:color="auto"/>
        <w:right w:val="none" w:sz="0" w:space="0" w:color="auto"/>
      </w:divBdr>
      <w:divsChild>
        <w:div w:id="997271667">
          <w:marLeft w:val="0"/>
          <w:marRight w:val="0"/>
          <w:marTop w:val="75"/>
          <w:marBottom w:val="0"/>
          <w:divBdr>
            <w:top w:val="none" w:sz="0" w:space="0" w:color="auto"/>
            <w:left w:val="none" w:sz="0" w:space="0" w:color="auto"/>
            <w:bottom w:val="none" w:sz="0" w:space="0" w:color="auto"/>
            <w:right w:val="none" w:sz="0" w:space="0" w:color="auto"/>
          </w:divBdr>
          <w:divsChild>
            <w:div w:id="1699624048">
              <w:marLeft w:val="3570"/>
              <w:marRight w:val="0"/>
              <w:marTop w:val="0"/>
              <w:marBottom w:val="0"/>
              <w:divBdr>
                <w:top w:val="none" w:sz="0" w:space="0" w:color="auto"/>
                <w:left w:val="none" w:sz="0" w:space="0" w:color="auto"/>
                <w:bottom w:val="none" w:sz="0" w:space="0" w:color="auto"/>
                <w:right w:val="none" w:sz="0" w:space="0" w:color="auto"/>
              </w:divBdr>
              <w:divsChild>
                <w:div w:id="1727877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Егорова</dc:creator>
  <cp:keywords/>
  <dc:description/>
  <cp:lastModifiedBy>Дарья Егорова</cp:lastModifiedBy>
  <cp:revision>1</cp:revision>
  <dcterms:created xsi:type="dcterms:W3CDTF">2022-10-04T16:07:00Z</dcterms:created>
  <dcterms:modified xsi:type="dcterms:W3CDTF">2022-10-04T16:08:00Z</dcterms:modified>
</cp:coreProperties>
</file>